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CC" w:rsidRDefault="00E64CCC" w:rsidP="00187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C4" w:rsidRDefault="00C446C4" w:rsidP="00C446C4">
      <w:pPr>
        <w:rPr>
          <w:rFonts w:ascii="Times New Roman" w:hAnsi="Times New Roman" w:cs="Times New Roman"/>
          <w:b/>
          <w:sz w:val="24"/>
          <w:szCs w:val="24"/>
        </w:rPr>
      </w:pPr>
    </w:p>
    <w:p w:rsidR="00853588" w:rsidRDefault="00187C23" w:rsidP="00187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23">
        <w:rPr>
          <w:rFonts w:ascii="Times New Roman" w:hAnsi="Times New Roman" w:cs="Times New Roman"/>
          <w:b/>
          <w:sz w:val="24"/>
          <w:szCs w:val="24"/>
        </w:rPr>
        <w:t>ИНФОРМАЦИОННАЯ БЕЗОПАСНОСТЬ НЕСОВЕРШЕНОЛЕТНИХ</w:t>
      </w:r>
    </w:p>
    <w:p w:rsidR="00187C23" w:rsidRPr="006A4856" w:rsidRDefault="006A4856" w:rsidP="006A48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856">
        <w:rPr>
          <w:rFonts w:ascii="Times New Roman" w:hAnsi="Times New Roman" w:cs="Times New Roman"/>
          <w:b/>
          <w:i/>
          <w:sz w:val="24"/>
          <w:szCs w:val="24"/>
        </w:rPr>
        <w:t>Дети в мире информации. Вызовы времени</w:t>
      </w:r>
    </w:p>
    <w:p w:rsidR="00187C23" w:rsidRDefault="00187C23" w:rsidP="006A48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856" w:rsidRPr="006A4856">
        <w:rPr>
          <w:rFonts w:ascii="Times New Roman" w:hAnsi="Times New Roman" w:cs="Times New Roman"/>
          <w:sz w:val="24"/>
          <w:szCs w:val="24"/>
        </w:rPr>
        <w:t xml:space="preserve">Ребенок, включенный в процесс познания, оказывается незащищенным от потоков информации. Давайте задумаемся, почему мы не оставим ребенка с незнакомым человеком? Правильно, мы не знаем его целей, а с неизвестной информацией в интернете, мультипликационным фильмом, книгой, авторов и целей которой мы не знаем, оставляем. Не комментируем, не обсуждаем, не возвращаемся к </w:t>
      </w:r>
      <w:proofErr w:type="gramStart"/>
      <w:r w:rsidR="006A4856" w:rsidRPr="006A4856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="006A4856" w:rsidRPr="006A4856">
        <w:rPr>
          <w:rFonts w:ascii="Times New Roman" w:hAnsi="Times New Roman" w:cs="Times New Roman"/>
          <w:sz w:val="24"/>
          <w:szCs w:val="24"/>
        </w:rPr>
        <w:t xml:space="preserve"> и прочитанному. Мы учим детей защищаться от плохого человека, вести себя в критической ситуации, возникающей в период стихийных бедствий. Не учим главному…</w:t>
      </w:r>
    </w:p>
    <w:p w:rsidR="006A4856" w:rsidRPr="006A4856" w:rsidRDefault="006A4856" w:rsidP="006A48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856">
        <w:rPr>
          <w:rFonts w:ascii="Times New Roman" w:hAnsi="Times New Roman" w:cs="Times New Roman"/>
          <w:sz w:val="24"/>
          <w:szCs w:val="24"/>
        </w:rPr>
        <w:t>Информация, в мире которой ребенок находится с момента появления на свет, способна нести в себе информационные угрозы.</w:t>
      </w:r>
      <w:r>
        <w:rPr>
          <w:rFonts w:ascii="Times New Roman" w:hAnsi="Times New Roman" w:cs="Times New Roman"/>
          <w:sz w:val="24"/>
          <w:szCs w:val="24"/>
        </w:rPr>
        <w:tab/>
      </w:r>
      <w:r w:rsidRPr="006A4856">
        <w:rPr>
          <w:rFonts w:ascii="Times New Roman" w:hAnsi="Times New Roman" w:cs="Times New Roman"/>
          <w:sz w:val="24"/>
          <w:szCs w:val="24"/>
        </w:rPr>
        <w:t>Культ жестокости, насилия, порнографии, пропагандируемый в СМИ, печатных изданиях неограниченной продажи, а также в компьютерных играх и др., ведет к неосознаваемому порой желанию подражать этому, способствует закреплению таких стереотипов поведения в их собственных привычках и образе жизни, снижает уровень пороговых ограничений и правовых запретов. Негативная информация несет вред здоровью (переутомление, психологическая зависимость, соматические заболевания, снижение работоспособности и др.), происходит переоценка нравственных норм, снижение интереса к искусству, чтению, перенос образцов поведения из виртуальной действительности в реальность и др.), ребенок испытывает трудности в обучении (отсутствие времени на чтение, выполнение домашнего задания, перегрузка излишней информацией, снижение 5 успеваемости).</w:t>
      </w:r>
    </w:p>
    <w:p w:rsidR="00E64CCC" w:rsidRPr="00C446C4" w:rsidRDefault="006A4856" w:rsidP="00C44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856">
        <w:rPr>
          <w:rFonts w:ascii="Times New Roman" w:hAnsi="Times New Roman" w:cs="Times New Roman"/>
          <w:sz w:val="24"/>
          <w:szCs w:val="24"/>
        </w:rPr>
        <w:t>Насыщенность современной информационно-образовательной среды деструктивной, вредной для развития детей информацией приобретает катастрофические масштабы. Дети и подростки, в силу возраста не обладают способностью фильтровать качество информации. У них не сформированы критерии различия, они не видят опасностей и не осознают рисков, принимают всю информацию, не понимая, что она может быть противозаконной, неэтичной, недостоверной, вредоносной. Информационное воздействие становится главным рычагом управления людьми. Современные информационно-коммуникативные технологии (ИКТ) меняют не только структуру отношений, но и образ жизни людей, мышление, механизмы функционирования семьи, общественных институтов, органов власти.</w:t>
      </w:r>
    </w:p>
    <w:p w:rsidR="00E64CCC" w:rsidRDefault="00E64CCC" w:rsidP="00C446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4CCC" w:rsidRDefault="00C446C4" w:rsidP="00E915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6C4">
        <w:rPr>
          <w:rFonts w:ascii="Times New Roman" w:hAnsi="Times New Roman" w:cs="Times New Roman"/>
          <w:b/>
          <w:i/>
          <w:sz w:val="24"/>
          <w:szCs w:val="24"/>
        </w:rPr>
        <w:t>https://irkobl.ru/sites/kdnizp/doc/revomend/met_rek/inform%20bezopasnost%20nes-h%20-2015.pdf</w:t>
      </w:r>
    </w:p>
    <w:p w:rsidR="00E64CCC" w:rsidRPr="00C446C4" w:rsidRDefault="00E64CCC" w:rsidP="00C446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4CCC" w:rsidRPr="00E64CCC" w:rsidRDefault="00E64CCC" w:rsidP="00C446C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64CCC" w:rsidRPr="00E64CCC" w:rsidSect="00C446C4">
      <w:pgSz w:w="16838" w:h="11906" w:orient="landscape"/>
      <w:pgMar w:top="142" w:right="1134" w:bottom="850" w:left="1134" w:header="708" w:footer="708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CC" w:rsidRDefault="00E64CCC" w:rsidP="00E64CCC">
      <w:pPr>
        <w:spacing w:after="0" w:line="240" w:lineRule="auto"/>
      </w:pPr>
      <w:r>
        <w:separator/>
      </w:r>
    </w:p>
  </w:endnote>
  <w:endnote w:type="continuationSeparator" w:id="0">
    <w:p w:rsidR="00E64CCC" w:rsidRDefault="00E64CCC" w:rsidP="00E6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CC" w:rsidRDefault="00E64CCC" w:rsidP="00E64CCC">
      <w:pPr>
        <w:spacing w:after="0" w:line="240" w:lineRule="auto"/>
      </w:pPr>
      <w:r>
        <w:separator/>
      </w:r>
    </w:p>
  </w:footnote>
  <w:footnote w:type="continuationSeparator" w:id="0">
    <w:p w:rsidR="00E64CCC" w:rsidRDefault="00E64CCC" w:rsidP="00E6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A1B"/>
    <w:multiLevelType w:val="hybridMultilevel"/>
    <w:tmpl w:val="B3BCD17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23"/>
    <w:rsid w:val="00187C23"/>
    <w:rsid w:val="003B5B81"/>
    <w:rsid w:val="0063351A"/>
    <w:rsid w:val="006A4856"/>
    <w:rsid w:val="00853588"/>
    <w:rsid w:val="00A82FD8"/>
    <w:rsid w:val="00C446C4"/>
    <w:rsid w:val="00E64CCC"/>
    <w:rsid w:val="00E9152B"/>
    <w:rsid w:val="00F6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CCC"/>
  </w:style>
  <w:style w:type="paragraph" w:styleId="a7">
    <w:name w:val="footer"/>
    <w:basedOn w:val="a"/>
    <w:link w:val="a8"/>
    <w:uiPriority w:val="99"/>
    <w:semiHidden/>
    <w:unhideWhenUsed/>
    <w:rsid w:val="00E6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CCC"/>
  </w:style>
  <w:style w:type="paragraph" w:styleId="a9">
    <w:name w:val="List Paragraph"/>
    <w:basedOn w:val="a"/>
    <w:uiPriority w:val="34"/>
    <w:qFormat/>
    <w:rsid w:val="00C4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2021-04-09T04:55:00Z</dcterms:created>
  <dcterms:modified xsi:type="dcterms:W3CDTF">2021-04-09T07:51:00Z</dcterms:modified>
</cp:coreProperties>
</file>